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附件2</w:t>
      </w:r>
    </w:p>
    <w:p>
      <w:pPr>
        <w:jc w:val="center"/>
        <w:rPr>
          <w:rFonts w:hint="eastAsia" w:ascii="方正小标宋简体" w:eastAsia="方正小标宋简体" w:cs="Times New Roman"/>
          <w:sz w:val="36"/>
          <w:szCs w:val="36"/>
        </w:rPr>
      </w:pPr>
      <w:r>
        <w:rPr>
          <w:rFonts w:hint="eastAsia" w:ascii="方正小标宋简体" w:eastAsia="方正小标宋简体" w:cs="Times New Roman"/>
          <w:sz w:val="36"/>
          <w:szCs w:val="36"/>
        </w:rPr>
        <w:t>长江大学中层干部</w:t>
      </w:r>
      <w:r>
        <w:rPr>
          <w:rFonts w:hint="eastAsia" w:ascii="方正小标宋简体" w:eastAsia="方正小标宋简体" w:cs="Times New Roman"/>
          <w:sz w:val="36"/>
          <w:szCs w:val="36"/>
          <w:u w:val="single"/>
        </w:rPr>
        <w:t xml:space="preserve"> 201</w:t>
      </w:r>
      <w:r>
        <w:rPr>
          <w:rFonts w:hint="eastAsia" w:ascii="方正小标宋简体" w:eastAsia="方正小标宋简体" w:cs="Times New Roman"/>
          <w:sz w:val="36"/>
          <w:szCs w:val="36"/>
          <w:u w:val="single"/>
          <w:lang w:val="en-US" w:eastAsia="zh-CN"/>
        </w:rPr>
        <w:t>7</w:t>
      </w:r>
      <w:r>
        <w:rPr>
          <w:rFonts w:hint="eastAsia" w:ascii="方正小标宋简体" w:eastAsia="方正小标宋简体" w:cs="Times New Roman"/>
          <w:sz w:val="36"/>
          <w:szCs w:val="36"/>
          <w:u w:val="single"/>
        </w:rPr>
        <w:t xml:space="preserve"> </w:t>
      </w:r>
      <w:r>
        <w:rPr>
          <w:rFonts w:hint="eastAsia" w:ascii="方正小标宋简体" w:eastAsia="方正小标宋简体" w:cs="Times New Roman"/>
          <w:sz w:val="36"/>
          <w:szCs w:val="36"/>
        </w:rPr>
        <w:t>年度工作目标项目清单</w:t>
      </w:r>
    </w:p>
    <w:p>
      <w:pPr>
        <w:rPr>
          <w:rFonts w:hint="eastAsia" w:ascii="仿宋_GB2312" w:eastAsia="仿宋_GB2312" w:cs="Times New Roman"/>
          <w:sz w:val="24"/>
          <w:szCs w:val="24"/>
        </w:rPr>
      </w:pPr>
      <w:r>
        <w:rPr>
          <w:rFonts w:hint="eastAsia" w:ascii="仿宋_GB2312" w:eastAsia="仿宋_GB2312" w:cs="Times New Roman"/>
          <w:sz w:val="24"/>
          <w:szCs w:val="24"/>
        </w:rPr>
        <w:t>姓名：李焕玉    单位及职务：体育学院院长   填报时间：201</w:t>
      </w:r>
      <w:r>
        <w:rPr>
          <w:rFonts w:hint="eastAsia" w:ascii="仿宋_GB2312" w:eastAsia="仿宋_GB2312" w:cs="Times New Roman"/>
          <w:sz w:val="24"/>
          <w:szCs w:val="24"/>
          <w:lang w:val="en-US" w:eastAsia="zh-CN"/>
        </w:rPr>
        <w:t>7</w:t>
      </w:r>
      <w:r>
        <w:rPr>
          <w:rFonts w:hint="eastAsia" w:ascii="仿宋_GB2312" w:eastAsia="仿宋_GB2312" w:cs="Times New Roman"/>
          <w:sz w:val="24"/>
          <w:szCs w:val="24"/>
        </w:rPr>
        <w:t>年</w:t>
      </w:r>
      <w:r>
        <w:rPr>
          <w:rFonts w:hint="eastAsia" w:ascii="仿宋_GB2312" w:eastAsia="仿宋_GB2312" w:cs="Times New Roman"/>
          <w:sz w:val="24"/>
          <w:szCs w:val="24"/>
          <w:lang w:val="en-US" w:eastAsia="zh-CN"/>
        </w:rPr>
        <w:t>7</w:t>
      </w:r>
      <w:r>
        <w:rPr>
          <w:rFonts w:hint="eastAsia" w:ascii="仿宋_GB2312" w:eastAsia="仿宋_GB2312" w:cs="Times New Roman"/>
          <w:sz w:val="24"/>
          <w:szCs w:val="24"/>
        </w:rPr>
        <w:t>月</w:t>
      </w:r>
      <w:r>
        <w:rPr>
          <w:rFonts w:hint="eastAsia" w:ascii="仿宋_GB2312" w:eastAsia="仿宋_GB2312" w:cs="Times New Roman"/>
          <w:sz w:val="24"/>
          <w:szCs w:val="24"/>
          <w:lang w:val="en-US" w:eastAsia="zh-CN"/>
        </w:rPr>
        <w:t>4</w:t>
      </w:r>
      <w:r>
        <w:rPr>
          <w:rFonts w:hint="eastAsia" w:ascii="仿宋_GB2312" w:eastAsia="仿宋_GB2312" w:cs="Times New Roman"/>
          <w:sz w:val="24"/>
          <w:szCs w:val="24"/>
        </w:rPr>
        <w:t>日</w:t>
      </w:r>
    </w:p>
    <w:tbl>
      <w:tblPr>
        <w:tblStyle w:val="5"/>
        <w:tblW w:w="87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666"/>
        <w:gridCol w:w="4537"/>
        <w:gridCol w:w="992"/>
        <w:gridCol w:w="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Times New Roman"/>
                <w:sz w:val="24"/>
                <w:szCs w:val="24"/>
              </w:rPr>
              <w:t>项目类别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Times New Roman"/>
                <w:sz w:val="24"/>
                <w:szCs w:val="24"/>
              </w:rPr>
              <w:t>项目名称</w:t>
            </w:r>
          </w:p>
        </w:tc>
        <w:tc>
          <w:tcPr>
            <w:tcW w:w="4537" w:type="dxa"/>
            <w:vAlign w:val="center"/>
          </w:tcPr>
          <w:p>
            <w:pPr>
              <w:jc w:val="center"/>
              <w:rPr>
                <w:rFonts w:hint="eastAsia"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Times New Roman"/>
                <w:sz w:val="24"/>
                <w:szCs w:val="24"/>
              </w:rPr>
              <w:t>本人在项目中所起作用、目标任务、工作措施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Times New Roman"/>
                <w:sz w:val="24"/>
                <w:szCs w:val="24"/>
              </w:rPr>
              <w:t>预计</w:t>
            </w:r>
          </w:p>
          <w:p>
            <w:pPr>
              <w:jc w:val="center"/>
              <w:rPr>
                <w:rFonts w:hint="eastAsia"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Times New Roman"/>
                <w:sz w:val="24"/>
                <w:szCs w:val="24"/>
              </w:rPr>
              <w:t>完成</w:t>
            </w:r>
          </w:p>
          <w:p>
            <w:pPr>
              <w:jc w:val="center"/>
              <w:rPr>
                <w:rFonts w:hint="eastAsia"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Times New Roman"/>
                <w:sz w:val="24"/>
                <w:szCs w:val="24"/>
              </w:rPr>
              <w:t>时间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Times New Roman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1" w:hRule="atLeast"/>
        </w:trPr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hint="eastAsia"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Times New Roman"/>
                <w:sz w:val="24"/>
                <w:szCs w:val="24"/>
              </w:rPr>
              <w:t>履职</w:t>
            </w:r>
          </w:p>
          <w:p>
            <w:pPr>
              <w:jc w:val="center"/>
              <w:rPr>
                <w:rFonts w:hint="eastAsia"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Times New Roman"/>
                <w:sz w:val="24"/>
                <w:szCs w:val="24"/>
              </w:rPr>
              <w:t>尽责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cs="Times New Roman"/>
              </w:rPr>
            </w:pPr>
            <w:r>
              <w:rPr>
                <w:rFonts w:hint="eastAsia" w:cs="Times New Roman"/>
              </w:rPr>
              <w:t>1、人事工作</w:t>
            </w:r>
          </w:p>
        </w:tc>
        <w:tc>
          <w:tcPr>
            <w:tcW w:w="4537" w:type="dxa"/>
          </w:tcPr>
          <w:p>
            <w:pPr>
              <w:rPr>
                <w:rFonts w:hint="eastAsia" w:cs="Times New Roman"/>
              </w:rPr>
            </w:pPr>
            <w:r>
              <w:rPr>
                <w:rFonts w:hint="eastAsia" w:cs="Times New Roman"/>
                <w:b/>
                <w:bCs/>
              </w:rPr>
              <w:t>1、</w:t>
            </w:r>
            <w:r>
              <w:rPr>
                <w:rFonts w:hint="eastAsia" w:cs="Times New Roman"/>
                <w:b/>
                <w:bCs/>
                <w:lang w:eastAsia="zh-CN"/>
              </w:rPr>
              <w:t>青年教师职业规划</w:t>
            </w:r>
            <w:r>
              <w:rPr>
                <w:rFonts w:hint="eastAsia" w:cs="Times New Roman"/>
              </w:rPr>
              <w:t xml:space="preserve"> </w:t>
            </w:r>
          </w:p>
          <w:p>
            <w:pPr>
              <w:ind w:firstLine="480"/>
              <w:rPr>
                <w:rFonts w:hint="eastAsia" w:cs="Times New Roman"/>
              </w:rPr>
            </w:pPr>
            <w:r>
              <w:rPr>
                <w:rFonts w:hint="eastAsia" w:cs="Times New Roman"/>
              </w:rPr>
              <w:t>目标任务：</w:t>
            </w:r>
            <w:r>
              <w:rPr>
                <w:rFonts w:hint="eastAsia" w:cs="Times New Roman"/>
                <w:lang w:eastAsia="zh-CN"/>
              </w:rPr>
              <w:t>培养</w:t>
            </w:r>
            <w:r>
              <w:rPr>
                <w:rFonts w:hint="eastAsia" w:cs="Times New Roman"/>
                <w:lang w:val="en-US" w:eastAsia="zh-CN"/>
              </w:rPr>
              <w:t>1-2名博士；40岁以下教师“三个一”活动</w:t>
            </w:r>
          </w:p>
          <w:p>
            <w:pPr>
              <w:ind w:firstLine="480"/>
              <w:rPr>
                <w:rFonts w:hint="eastAsia" w:cs="Times New Roman"/>
                <w:lang w:eastAsia="zh-CN"/>
              </w:rPr>
            </w:pPr>
            <w:r>
              <w:rPr>
                <w:rFonts w:hint="eastAsia" w:cs="Times New Roman"/>
              </w:rPr>
              <w:t>工作措施：1）</w:t>
            </w:r>
            <w:r>
              <w:rPr>
                <w:rFonts w:hint="eastAsia" w:cs="Times New Roman"/>
                <w:lang w:eastAsia="zh-CN"/>
              </w:rPr>
              <w:t>召开青年教师座谈会</w:t>
            </w:r>
            <w:r>
              <w:rPr>
                <w:rFonts w:hint="eastAsia" w:cs="Times New Roman"/>
              </w:rPr>
              <w:t>；</w:t>
            </w:r>
            <w:r>
              <w:rPr>
                <w:rFonts w:hint="eastAsia" w:cs="Times New Roman"/>
                <w:lang w:val="en-US" w:eastAsia="zh-CN"/>
              </w:rPr>
              <w:t>2）完成1-2名教师的博士导师联系工作；3）</w:t>
            </w:r>
            <w:r>
              <w:rPr>
                <w:rFonts w:hint="eastAsia" w:ascii="宋体" w:hAnsi="宋体"/>
                <w:kern w:val="0"/>
                <w:sz w:val="20"/>
              </w:rPr>
              <w:t>青年教师“三个一”活动：“读一本好书、写一份好教案，上一堂好课”</w:t>
            </w:r>
            <w:r>
              <w:rPr>
                <w:rFonts w:hint="eastAsia" w:cs="Times New Roman"/>
                <w:lang w:eastAsia="zh-CN"/>
              </w:rPr>
              <w:t>。</w:t>
            </w:r>
          </w:p>
          <w:p>
            <w:pPr>
              <w:numPr>
                <w:ilvl w:val="0"/>
                <w:numId w:val="1"/>
              </w:numPr>
              <w:rPr>
                <w:rFonts w:hint="eastAsia" w:cs="Times New Roman"/>
                <w:b/>
                <w:bCs/>
              </w:rPr>
            </w:pPr>
            <w:r>
              <w:rPr>
                <w:rFonts w:hint="eastAsia" w:cs="Times New Roman"/>
                <w:b/>
                <w:bCs/>
              </w:rPr>
              <w:t>人才引进</w:t>
            </w:r>
          </w:p>
          <w:p>
            <w:pPr>
              <w:rPr>
                <w:rFonts w:hint="eastAsia" w:cs="Times New Roman"/>
              </w:rPr>
            </w:pPr>
            <w:r>
              <w:rPr>
                <w:rFonts w:hint="eastAsia" w:cs="Times New Roman"/>
              </w:rPr>
              <w:t xml:space="preserve">   目标任务：引进博士1-2人</w:t>
            </w:r>
          </w:p>
          <w:p>
            <w:pPr>
              <w:rPr>
                <w:rFonts w:hint="eastAsia" w:cs="Times New Roman"/>
                <w:lang w:val="en-US" w:eastAsia="zh-CN"/>
              </w:rPr>
            </w:pPr>
            <w:r>
              <w:rPr>
                <w:rFonts w:hint="eastAsia" w:cs="Times New Roman"/>
              </w:rPr>
              <w:t xml:space="preserve">   工作措施：</w:t>
            </w:r>
            <w:r>
              <w:rPr>
                <w:rFonts w:hint="eastAsia" w:cs="Times New Roman"/>
                <w:lang w:val="en-US" w:eastAsia="zh-CN"/>
              </w:rPr>
              <w:t>1）加大人才引进的投入力度；</w:t>
            </w:r>
          </w:p>
          <w:p>
            <w:pPr>
              <w:rPr>
                <w:rFonts w:hint="eastAsia" w:cs="Times New Roman"/>
              </w:rPr>
            </w:pPr>
            <w:r>
              <w:rPr>
                <w:rFonts w:hint="eastAsia" w:cs="Times New Roman"/>
                <w:lang w:val="en-US" w:eastAsia="zh-CN"/>
              </w:rPr>
              <w:t>2</w:t>
            </w:r>
            <w:r>
              <w:rPr>
                <w:rFonts w:hint="eastAsia" w:cs="Times New Roman"/>
              </w:rPr>
              <w:t>）积极动员学院教师参与人才推荐工作；</w:t>
            </w:r>
            <w:r>
              <w:rPr>
                <w:rFonts w:hint="eastAsia" w:cs="Times New Roman"/>
                <w:lang w:val="en-US" w:eastAsia="zh-CN"/>
              </w:rPr>
              <w:t>3</w:t>
            </w:r>
            <w:r>
              <w:rPr>
                <w:rFonts w:hint="eastAsia" w:cs="Times New Roman"/>
              </w:rPr>
              <w:t>）加强与博士点院校的联系，学院领导带队外出招聘；</w:t>
            </w:r>
            <w:r>
              <w:rPr>
                <w:rFonts w:hint="eastAsia" w:cs="Times New Roman"/>
                <w:lang w:val="en-US" w:eastAsia="zh-CN"/>
              </w:rPr>
              <w:t>4</w:t>
            </w:r>
            <w:r>
              <w:rPr>
                <w:rFonts w:hint="eastAsia" w:cs="Times New Roman"/>
              </w:rPr>
              <w:t>）安排在读硕士，作为各高校的招聘点与联络人。</w:t>
            </w:r>
          </w:p>
          <w:p>
            <w:pPr>
              <w:numPr>
                <w:ilvl w:val="0"/>
                <w:numId w:val="1"/>
              </w:numPr>
              <w:rPr>
                <w:rFonts w:hint="eastAsia" w:cs="Times New Roman"/>
                <w:b/>
                <w:bCs/>
              </w:rPr>
            </w:pPr>
            <w:r>
              <w:rPr>
                <w:rFonts w:hint="eastAsia" w:cs="Times New Roman"/>
                <w:b/>
                <w:bCs/>
              </w:rPr>
              <w:t>教师业务能力提升工程</w:t>
            </w:r>
          </w:p>
          <w:p>
            <w:pPr>
              <w:ind w:firstLine="420"/>
              <w:rPr>
                <w:rFonts w:hint="eastAsia" w:cs="Times New Roman"/>
              </w:rPr>
            </w:pPr>
            <w:r>
              <w:rPr>
                <w:rFonts w:hint="eastAsia" w:cs="Times New Roman"/>
              </w:rPr>
              <w:t>目标任务：10-15名教师参加业务提升学习</w:t>
            </w:r>
          </w:p>
          <w:p>
            <w:pPr>
              <w:ind w:firstLine="420"/>
              <w:rPr>
                <w:rFonts w:hint="eastAsia" w:cs="Times New Roman"/>
              </w:rPr>
            </w:pPr>
            <w:r>
              <w:rPr>
                <w:rFonts w:hint="eastAsia" w:cs="Times New Roman"/>
              </w:rPr>
              <w:t>工作措施：1）教师业务</w:t>
            </w:r>
            <w:r>
              <w:rPr>
                <w:rFonts w:hint="eastAsia" w:cs="Times New Roman"/>
                <w:lang w:eastAsia="zh-CN"/>
              </w:rPr>
              <w:t>培训计划审批，权利下放系部；</w:t>
            </w:r>
            <w:r>
              <w:rPr>
                <w:rFonts w:hint="eastAsia" w:cs="Times New Roman"/>
                <w:lang w:val="en-US" w:eastAsia="zh-CN"/>
              </w:rPr>
              <w:t>2</w:t>
            </w:r>
            <w:r>
              <w:rPr>
                <w:rFonts w:hint="eastAsia" w:cs="Times New Roman"/>
              </w:rPr>
              <w:t>）</w:t>
            </w:r>
            <w:r>
              <w:rPr>
                <w:rFonts w:hint="eastAsia" w:cs="Times New Roman"/>
                <w:lang w:eastAsia="zh-CN"/>
              </w:rPr>
              <w:t>认真执行</w:t>
            </w:r>
            <w:r>
              <w:rPr>
                <w:rFonts w:hint="eastAsia" w:cs="Times New Roman"/>
              </w:rPr>
              <w:t>教师培训学习管理办法，为教师业务学习提供政策支持。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cs="Times New Roman"/>
              </w:rPr>
            </w:pPr>
            <w:r>
              <w:rPr>
                <w:rFonts w:hint="eastAsia" w:cs="Times New Roman"/>
              </w:rPr>
              <w:t>201</w:t>
            </w:r>
            <w:r>
              <w:rPr>
                <w:rFonts w:hint="eastAsia" w:cs="Times New Roman"/>
                <w:lang w:val="en-US" w:eastAsia="zh-CN"/>
              </w:rPr>
              <w:t>7</w:t>
            </w:r>
            <w:r>
              <w:rPr>
                <w:rFonts w:hint="eastAsia" w:cs="Times New Roman"/>
              </w:rPr>
              <w:t>年12月</w:t>
            </w:r>
          </w:p>
        </w:tc>
        <w:tc>
          <w:tcPr>
            <w:tcW w:w="716" w:type="dxa"/>
          </w:tcPr>
          <w:p>
            <w:pPr>
              <w:rPr>
                <w:rFonts w:hint="eastAsia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cs="Times New Roman"/>
              </w:rPr>
            </w:pPr>
            <w:r>
              <w:rPr>
                <w:rFonts w:hint="eastAsia" w:cs="Times New Roman"/>
              </w:rPr>
              <w:t>2、科研工作</w:t>
            </w:r>
          </w:p>
        </w:tc>
        <w:tc>
          <w:tcPr>
            <w:tcW w:w="4537" w:type="dxa"/>
          </w:tcPr>
          <w:p>
            <w:pPr>
              <w:rPr>
                <w:rFonts w:hint="eastAsia" w:cs="Times New Roman"/>
                <w:b/>
                <w:bCs/>
              </w:rPr>
            </w:pPr>
            <w:r>
              <w:rPr>
                <w:rFonts w:hint="eastAsia" w:cs="Times New Roman"/>
                <w:b/>
                <w:bCs/>
              </w:rPr>
              <w:t>1、学术讲座</w:t>
            </w:r>
          </w:p>
          <w:p>
            <w:pPr>
              <w:ind w:firstLine="480"/>
              <w:rPr>
                <w:rFonts w:hint="eastAsia" w:cs="Times New Roman"/>
              </w:rPr>
            </w:pPr>
            <w:r>
              <w:rPr>
                <w:rFonts w:hint="eastAsia" w:cs="Times New Roman"/>
              </w:rPr>
              <w:t xml:space="preserve">目标任务：完成学校学术讲座要求 </w:t>
            </w:r>
          </w:p>
          <w:p>
            <w:pPr>
              <w:ind w:firstLine="480"/>
              <w:rPr>
                <w:rFonts w:hint="eastAsia" w:cs="Times New Roman"/>
              </w:rPr>
            </w:pPr>
            <w:r>
              <w:rPr>
                <w:rFonts w:hint="eastAsia" w:cs="Times New Roman"/>
              </w:rPr>
              <w:t>工作措施：1）邀请“楚天学者”进行学术讲座；2）邀请国内体育界著名专家进行学术讲座；3）组织出国教师进行学术讲座。</w:t>
            </w:r>
          </w:p>
          <w:p>
            <w:pPr>
              <w:numPr>
                <w:ilvl w:val="0"/>
                <w:numId w:val="2"/>
              </w:numPr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科研成果培育计划</w:t>
            </w:r>
          </w:p>
          <w:p>
            <w:pPr>
              <w:ind w:firstLine="420"/>
              <w:rPr>
                <w:rFonts w:hint="eastAsia" w:cs="Times New Roman"/>
              </w:rPr>
            </w:pPr>
            <w:r>
              <w:rPr>
                <w:rFonts w:hint="eastAsia" w:cs="Times New Roman"/>
              </w:rPr>
              <w:t>目标任务：1）</w:t>
            </w:r>
            <w:r>
              <w:rPr>
                <w:rFonts w:hint="eastAsia" w:cs="Times New Roman"/>
                <w:lang w:eastAsia="zh-CN"/>
              </w:rPr>
              <w:t>力争完成</w:t>
            </w:r>
            <w:r>
              <w:rPr>
                <w:rFonts w:hint="eastAsia" w:cs="Times New Roman"/>
              </w:rPr>
              <w:t>国家社科基金</w:t>
            </w:r>
            <w:r>
              <w:rPr>
                <w:rFonts w:hint="eastAsia" w:cs="Times New Roman"/>
                <w:lang w:eastAsia="zh-CN"/>
              </w:rPr>
              <w:t>或</w:t>
            </w:r>
            <w:r>
              <w:rPr>
                <w:rFonts w:hint="eastAsia" w:cs="Times New Roman"/>
              </w:rPr>
              <w:t>教育部人文社科</w:t>
            </w:r>
            <w:r>
              <w:rPr>
                <w:rFonts w:hint="eastAsia" w:cs="Times New Roman"/>
                <w:lang w:eastAsia="zh-CN"/>
              </w:rPr>
              <w:t>课题</w:t>
            </w:r>
            <w:r>
              <w:rPr>
                <w:rFonts w:hint="eastAsia" w:cs="Times New Roman"/>
                <w:lang w:val="en-US" w:eastAsia="zh-CN"/>
              </w:rPr>
              <w:t>1项；</w:t>
            </w:r>
            <w:r>
              <w:rPr>
                <w:rFonts w:hint="eastAsia" w:cs="Times New Roman"/>
              </w:rPr>
              <w:t>2）</w:t>
            </w:r>
            <w:r>
              <w:rPr>
                <w:rFonts w:hint="eastAsia" w:ascii="宋体" w:hAnsi="宋体"/>
              </w:rPr>
              <w:t>完成学院科研核心指标CSSCI期刊论文</w:t>
            </w:r>
            <w:r>
              <w:rPr>
                <w:rFonts w:hint="eastAsia" w:ascii="宋体" w:hAnsi="宋体"/>
                <w:lang w:val="en-US" w:eastAsia="zh-CN"/>
              </w:rPr>
              <w:t>3。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cs="Times New Roman"/>
              </w:rPr>
              <w:t xml:space="preserve">   工作措施：1）梳理学院的前期成果，积极组织教师撰写申报书；邀请专家来校指导与通讯帮评。2）</w:t>
            </w:r>
            <w:r>
              <w:rPr>
                <w:rFonts w:hint="eastAsia" w:ascii="宋体" w:hAnsi="宋体"/>
              </w:rPr>
              <w:t>鼓励教师积极撰写论文；科研成果奖励办法，鼓励高水平论文、高水平成果。3）</w:t>
            </w:r>
            <w:r>
              <w:rPr>
                <w:rFonts w:hint="eastAsia" w:ascii="宋体" w:hAnsi="宋体"/>
                <w:lang w:eastAsia="zh-CN"/>
              </w:rPr>
              <w:t>启动科研项目、团队培育计划</w:t>
            </w:r>
            <w:r>
              <w:rPr>
                <w:rFonts w:hint="eastAsia" w:ascii="宋体" w:hAnsi="宋体"/>
              </w:rPr>
              <w:t>。</w:t>
            </w:r>
          </w:p>
          <w:p>
            <w:pPr>
              <w:rPr>
                <w:rFonts w:hint="eastAsia" w:ascii="宋体" w:hAnsi="宋体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cs="Times New Roman"/>
              </w:rPr>
            </w:pPr>
            <w:r>
              <w:rPr>
                <w:rFonts w:hint="eastAsia" w:cs="Times New Roman"/>
              </w:rPr>
              <w:t>201</w:t>
            </w:r>
            <w:r>
              <w:rPr>
                <w:rFonts w:hint="eastAsia" w:cs="Times New Roman"/>
                <w:lang w:val="en-US" w:eastAsia="zh-CN"/>
              </w:rPr>
              <w:t>7</w:t>
            </w:r>
            <w:r>
              <w:rPr>
                <w:rFonts w:hint="eastAsia" w:cs="Times New Roman"/>
              </w:rPr>
              <w:t>年12月</w:t>
            </w:r>
          </w:p>
        </w:tc>
        <w:tc>
          <w:tcPr>
            <w:tcW w:w="716" w:type="dxa"/>
          </w:tcPr>
          <w:p>
            <w:pPr>
              <w:rPr>
                <w:rFonts w:hint="eastAsia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cs="Times New Roman"/>
              </w:rPr>
            </w:pPr>
            <w:r>
              <w:rPr>
                <w:rFonts w:hint="eastAsia" w:cs="Times New Roman"/>
              </w:rPr>
              <w:t>3、对外合作与交流</w:t>
            </w:r>
          </w:p>
        </w:tc>
        <w:tc>
          <w:tcPr>
            <w:tcW w:w="4537" w:type="dxa"/>
          </w:tcPr>
          <w:p>
            <w:pPr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 xml:space="preserve">  与美国德克萨斯州立大学泰勒分校，护理与健康科学学院</w:t>
            </w:r>
          </w:p>
          <w:p>
            <w:pPr>
              <w:rPr>
                <w:rFonts w:hint="eastAsia" w:cs="Times New Roman"/>
              </w:rPr>
            </w:pPr>
            <w:r>
              <w:rPr>
                <w:rFonts w:hint="eastAsia" w:cs="Times New Roman"/>
              </w:rPr>
              <w:t xml:space="preserve">  目标任务：签署合作协议</w:t>
            </w:r>
            <w:r>
              <w:rPr>
                <w:rFonts w:hint="eastAsia" w:cs="Times New Roman"/>
                <w:lang w:eastAsia="zh-CN"/>
              </w:rPr>
              <w:t>（硕士转学计划），推进研究生国际化培养</w:t>
            </w:r>
          </w:p>
          <w:p>
            <w:pPr>
              <w:rPr>
                <w:rFonts w:hint="eastAsia" w:cs="Times New Roman"/>
              </w:rPr>
            </w:pPr>
            <w:r>
              <w:rPr>
                <w:rFonts w:hint="eastAsia" w:cs="Times New Roman"/>
              </w:rPr>
              <w:t xml:space="preserve">  工作措施：1）</w:t>
            </w:r>
            <w:r>
              <w:rPr>
                <w:rFonts w:hint="eastAsia" w:cs="Times New Roman"/>
                <w:lang w:eastAsia="zh-CN"/>
              </w:rPr>
              <w:t>与该学院院长取得联系；</w:t>
            </w:r>
          </w:p>
          <w:p>
            <w:r>
              <w:rPr>
                <w:rFonts w:hint="eastAsia" w:cs="Times New Roman"/>
              </w:rPr>
              <w:t>2）拟定合作协议，并积极与单位负责人商讨；3）</w:t>
            </w:r>
            <w:r>
              <w:rPr>
                <w:rFonts w:hint="eastAsia" w:cs="Times New Roman"/>
                <w:lang w:eastAsia="zh-CN"/>
              </w:rPr>
              <w:t>积极寻求学校政策支持，力争达成协议</w:t>
            </w:r>
            <w:r>
              <w:rPr>
                <w:rFonts w:hint="eastAsia" w:cs="Times New Roman"/>
              </w:rPr>
              <w:t>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cs="Times New Roman"/>
              </w:rPr>
            </w:pPr>
            <w:r>
              <w:rPr>
                <w:rFonts w:hint="eastAsia" w:cs="Times New Roman"/>
              </w:rPr>
              <w:t>201</w:t>
            </w:r>
            <w:r>
              <w:rPr>
                <w:rFonts w:hint="eastAsia" w:cs="Times New Roman"/>
                <w:lang w:val="en-US" w:eastAsia="zh-CN"/>
              </w:rPr>
              <w:t>7</w:t>
            </w:r>
            <w:r>
              <w:rPr>
                <w:rFonts w:hint="eastAsia" w:cs="Times New Roman"/>
              </w:rPr>
              <w:t>年12月</w:t>
            </w:r>
          </w:p>
        </w:tc>
        <w:tc>
          <w:tcPr>
            <w:tcW w:w="716" w:type="dxa"/>
          </w:tcPr>
          <w:p>
            <w:pPr>
              <w:rPr>
                <w:rFonts w:hint="eastAsia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cs="Times New Roman"/>
              </w:rPr>
            </w:pPr>
            <w:r>
              <w:rPr>
                <w:rFonts w:hint="eastAsia" w:cs="Times New Roman"/>
              </w:rPr>
              <w:t>4、学科建设</w:t>
            </w:r>
            <w:r>
              <w:rPr>
                <w:rFonts w:hint="eastAsia" w:cs="Times New Roman"/>
                <w:lang w:eastAsia="zh-CN"/>
              </w:rPr>
              <w:t>与硕士一级点申报</w:t>
            </w:r>
          </w:p>
        </w:tc>
        <w:tc>
          <w:tcPr>
            <w:tcW w:w="4537" w:type="dxa"/>
          </w:tcPr>
          <w:p>
            <w:pPr>
              <w:rPr>
                <w:rFonts w:hint="eastAsia" w:cs="Times New Roman"/>
                <w:b/>
                <w:bCs/>
              </w:rPr>
            </w:pPr>
            <w:r>
              <w:rPr>
                <w:rFonts w:hint="eastAsia" w:cs="Times New Roman"/>
                <w:b/>
                <w:bCs/>
              </w:rPr>
              <w:t>1、</w:t>
            </w:r>
            <w:r>
              <w:rPr>
                <w:rFonts w:hint="eastAsia" w:cs="Times New Roman"/>
                <w:b/>
                <w:bCs/>
                <w:lang w:eastAsia="zh-CN"/>
              </w:rPr>
              <w:t>硕士一级点申报工作</w:t>
            </w:r>
          </w:p>
          <w:p>
            <w:pPr>
              <w:rPr>
                <w:rFonts w:hint="eastAsia" w:cs="Times New Roman"/>
              </w:rPr>
            </w:pPr>
            <w:r>
              <w:rPr>
                <w:rFonts w:hint="eastAsia" w:cs="Times New Roman"/>
              </w:rPr>
              <w:t xml:space="preserve">   目标任务：完成</w:t>
            </w:r>
            <w:r>
              <w:rPr>
                <w:rFonts w:hint="eastAsia" w:cs="Times New Roman"/>
                <w:lang w:eastAsia="zh-CN"/>
              </w:rPr>
              <w:t>硕士一级点申报工作</w:t>
            </w:r>
          </w:p>
          <w:p>
            <w:pPr>
              <w:rPr>
                <w:rFonts w:hint="eastAsia" w:cs="Times New Roman"/>
                <w:lang w:eastAsia="zh-CN"/>
              </w:rPr>
            </w:pPr>
            <w:r>
              <w:rPr>
                <w:rFonts w:hint="eastAsia" w:cs="Times New Roman"/>
              </w:rPr>
              <w:t xml:space="preserve">   工作措施：1）学院成立以院长为组长的专班人员，对</w:t>
            </w:r>
            <w:r>
              <w:rPr>
                <w:rFonts w:hint="eastAsia" w:cs="Times New Roman"/>
                <w:lang w:eastAsia="zh-CN"/>
              </w:rPr>
              <w:t>申报</w:t>
            </w:r>
            <w:r>
              <w:rPr>
                <w:rFonts w:hint="eastAsia" w:cs="Times New Roman"/>
              </w:rPr>
              <w:t>材料进行整理与汇总；2）聘请专家对</w:t>
            </w:r>
            <w:r>
              <w:rPr>
                <w:rFonts w:hint="eastAsia" w:cs="Times New Roman"/>
                <w:lang w:eastAsia="zh-CN"/>
              </w:rPr>
              <w:t>申报</w:t>
            </w:r>
            <w:r>
              <w:rPr>
                <w:rFonts w:hint="eastAsia" w:cs="Times New Roman"/>
              </w:rPr>
              <w:t>材料进行审阅</w:t>
            </w:r>
            <w:r>
              <w:rPr>
                <w:rFonts w:hint="eastAsia" w:cs="Times New Roman"/>
                <w:lang w:eastAsia="zh-CN"/>
              </w:rPr>
              <w:t>，并进行学位点申报预答辩</w:t>
            </w:r>
            <w:r>
              <w:rPr>
                <w:rFonts w:hint="eastAsia" w:cs="Times New Roman"/>
              </w:rPr>
              <w:t>；3）根据</w:t>
            </w:r>
            <w:r>
              <w:rPr>
                <w:rFonts w:hint="eastAsia" w:cs="Times New Roman"/>
                <w:lang w:eastAsia="zh-CN"/>
              </w:rPr>
              <w:t>专家提出的</w:t>
            </w:r>
            <w:r>
              <w:rPr>
                <w:rFonts w:hint="eastAsia" w:cs="Times New Roman"/>
              </w:rPr>
              <w:t>问题，认真</w:t>
            </w:r>
            <w:r>
              <w:rPr>
                <w:rFonts w:hint="eastAsia" w:cs="Times New Roman"/>
                <w:lang w:eastAsia="zh-CN"/>
              </w:rPr>
              <w:t>修改申报材料。</w:t>
            </w:r>
          </w:p>
          <w:p>
            <w:pPr>
              <w:rPr>
                <w:rFonts w:hint="eastAsia" w:cs="Times New Roman"/>
                <w:b/>
              </w:rPr>
            </w:pPr>
            <w:r>
              <w:rPr>
                <w:rFonts w:hint="eastAsia" w:cs="Times New Roman"/>
                <w:b/>
              </w:rPr>
              <w:t>2、学科建设</w:t>
            </w:r>
          </w:p>
          <w:p>
            <w:pPr>
              <w:ind w:firstLine="420"/>
              <w:rPr>
                <w:rFonts w:hint="eastAsia" w:cs="Times New Roman"/>
              </w:rPr>
            </w:pPr>
            <w:r>
              <w:rPr>
                <w:rFonts w:hint="eastAsia" w:cs="Times New Roman"/>
              </w:rPr>
              <w:t>目标任务：</w:t>
            </w:r>
            <w:r>
              <w:rPr>
                <w:rFonts w:hint="eastAsia" w:cs="Times New Roman"/>
                <w:lang w:eastAsia="zh-CN"/>
              </w:rPr>
              <w:t>建立科研团队</w:t>
            </w:r>
          </w:p>
          <w:p>
            <w:pPr>
              <w:ind w:firstLine="420" w:firstLineChars="200"/>
              <w:rPr>
                <w:rFonts w:hint="eastAsia" w:cs="Times New Roman"/>
              </w:rPr>
            </w:pPr>
            <w:r>
              <w:rPr>
                <w:rFonts w:hint="eastAsia" w:cs="Times New Roman"/>
              </w:rPr>
              <w:t>工作措施：</w:t>
            </w:r>
            <w:r>
              <w:rPr>
                <w:rFonts w:hint="eastAsia" w:cs="Times New Roman"/>
                <w:lang w:eastAsia="zh-CN"/>
              </w:rPr>
              <w:t>根据硕士学位点申报情况，召开学术委员会会议，拟建立科研团队。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cs="Times New Roman"/>
              </w:rPr>
            </w:pPr>
            <w:r>
              <w:rPr>
                <w:rFonts w:hint="eastAsia" w:cs="Times New Roman"/>
              </w:rPr>
              <w:t>201</w:t>
            </w:r>
            <w:r>
              <w:rPr>
                <w:rFonts w:hint="eastAsia" w:cs="Times New Roman"/>
                <w:lang w:val="en-US" w:eastAsia="zh-CN"/>
              </w:rPr>
              <w:t>7</w:t>
            </w:r>
            <w:r>
              <w:rPr>
                <w:rFonts w:hint="eastAsia" w:cs="Times New Roman"/>
              </w:rPr>
              <w:t>年7月</w:t>
            </w:r>
          </w:p>
          <w:p>
            <w:pPr>
              <w:jc w:val="center"/>
              <w:rPr>
                <w:rFonts w:hint="eastAsia" w:cs="Times New Roman"/>
              </w:rPr>
            </w:pPr>
          </w:p>
          <w:p>
            <w:pPr>
              <w:jc w:val="center"/>
              <w:rPr>
                <w:rFonts w:hint="eastAsia" w:cs="Times New Roman"/>
              </w:rPr>
            </w:pPr>
          </w:p>
          <w:p>
            <w:pPr>
              <w:jc w:val="center"/>
              <w:rPr>
                <w:rFonts w:hint="eastAsia" w:cs="Times New Roman"/>
              </w:rPr>
            </w:pPr>
          </w:p>
          <w:p>
            <w:pPr>
              <w:jc w:val="center"/>
              <w:rPr>
                <w:rFonts w:hint="eastAsia" w:cs="Times New Roman"/>
              </w:rPr>
            </w:pPr>
            <w:r>
              <w:rPr>
                <w:rFonts w:hint="eastAsia" w:cs="Times New Roman"/>
              </w:rPr>
              <w:t>201</w:t>
            </w:r>
            <w:r>
              <w:rPr>
                <w:rFonts w:hint="eastAsia" w:cs="Times New Roman"/>
                <w:lang w:val="en-US" w:eastAsia="zh-CN"/>
              </w:rPr>
              <w:t>7</w:t>
            </w:r>
            <w:r>
              <w:rPr>
                <w:rFonts w:hint="eastAsia" w:cs="Times New Roman"/>
              </w:rPr>
              <w:t>年12月</w:t>
            </w:r>
          </w:p>
        </w:tc>
        <w:tc>
          <w:tcPr>
            <w:tcW w:w="716" w:type="dxa"/>
          </w:tcPr>
          <w:p>
            <w:pPr>
              <w:rPr>
                <w:rFonts w:hint="eastAsia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hint="eastAsia"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Times New Roman"/>
                <w:sz w:val="24"/>
                <w:szCs w:val="24"/>
              </w:rPr>
              <w:t>一岗</w:t>
            </w:r>
          </w:p>
          <w:p>
            <w:pPr>
              <w:jc w:val="center"/>
              <w:rPr>
                <w:rFonts w:hint="eastAsia"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Times New Roman"/>
                <w:sz w:val="24"/>
                <w:szCs w:val="24"/>
              </w:rPr>
              <w:t>双责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cs="Times New Roman"/>
              </w:rPr>
            </w:pPr>
            <w:r>
              <w:rPr>
                <w:rFonts w:hint="eastAsia" w:cs="Times New Roman"/>
              </w:rPr>
              <w:t>1、班子建设</w:t>
            </w:r>
          </w:p>
        </w:tc>
        <w:tc>
          <w:tcPr>
            <w:tcW w:w="4537" w:type="dxa"/>
          </w:tcPr>
          <w:p>
            <w:pPr>
              <w:numPr>
                <w:ilvl w:val="0"/>
                <w:numId w:val="3"/>
              </w:numPr>
              <w:spacing w:line="360" w:lineRule="exact"/>
              <w:ind w:left="0" w:firstLine="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严格执行学校及上级的政策、决定，做到有令必行，有禁必止。</w:t>
            </w:r>
          </w:p>
          <w:p>
            <w:pPr>
              <w:numPr>
                <w:ilvl w:val="0"/>
                <w:numId w:val="3"/>
              </w:numPr>
              <w:spacing w:line="360" w:lineRule="exact"/>
              <w:ind w:left="0" w:firstLine="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坚持党政联席会议制度。院（系）重大事项由党政联席会议讨论决定并坚决执行。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cs="Times New Roman"/>
              </w:rPr>
            </w:pPr>
            <w:r>
              <w:rPr>
                <w:rFonts w:hint="eastAsia" w:cs="Times New Roman"/>
              </w:rPr>
              <w:t>全年</w:t>
            </w:r>
          </w:p>
        </w:tc>
        <w:tc>
          <w:tcPr>
            <w:tcW w:w="716" w:type="dxa"/>
          </w:tcPr>
          <w:p>
            <w:pPr>
              <w:rPr>
                <w:rFonts w:hint="eastAsia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cs="Times New Roman"/>
              </w:rPr>
            </w:pPr>
            <w:r>
              <w:rPr>
                <w:rFonts w:hint="eastAsia" w:cs="Times New Roman"/>
              </w:rPr>
              <w:t>2、财务与场馆</w:t>
            </w:r>
          </w:p>
        </w:tc>
        <w:tc>
          <w:tcPr>
            <w:tcW w:w="4537" w:type="dxa"/>
          </w:tcPr>
          <w:p>
            <w:pPr>
              <w:spacing w:line="3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1、坚持财务“一支笔”。院长或书记的公务开支，须经院长和书记同时签字方可报销。</w:t>
            </w:r>
          </w:p>
          <w:p>
            <w:pPr>
              <w:spacing w:line="3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2、执行“收支两条线”，建立健全财务管理制度并严格执行，不设“小金库”。每年财务情况向全院作一次报告，每季度的财务运行情况向班子成员和工会主席通报一次。</w:t>
            </w:r>
          </w:p>
          <w:p>
            <w:pPr>
              <w:spacing w:line="3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3、严禁本单位教职工个人以学校或学院的名义对外签订合作办培训班、合作经营等协议。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cs="Times New Roman"/>
              </w:rPr>
            </w:pPr>
            <w:r>
              <w:rPr>
                <w:rFonts w:hint="eastAsia" w:cs="Times New Roman"/>
              </w:rPr>
              <w:t>全年</w:t>
            </w:r>
          </w:p>
        </w:tc>
        <w:tc>
          <w:tcPr>
            <w:tcW w:w="716" w:type="dxa"/>
          </w:tcPr>
          <w:p>
            <w:pPr>
              <w:rPr>
                <w:rFonts w:hint="eastAsia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cs="Times New Roman"/>
              </w:rPr>
            </w:pPr>
            <w:r>
              <w:rPr>
                <w:rFonts w:hint="eastAsia" w:cs="Times New Roman"/>
              </w:rPr>
              <w:t>3、科研与人事</w:t>
            </w:r>
          </w:p>
        </w:tc>
        <w:tc>
          <w:tcPr>
            <w:tcW w:w="4537" w:type="dxa"/>
          </w:tcPr>
          <w:p>
            <w:pPr>
              <w:spacing w:line="3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1、反对弄虚作假，杜绝学术腐败，教育和引导本单位教师以严谨科学的态度从事学术、科研活动。</w:t>
            </w:r>
          </w:p>
          <w:p>
            <w:pPr>
              <w:spacing w:line="3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2、充分发扬民主，在人才引进、师资队伍建设、职称评聘、学科专业建设中做到公开、公平、公正。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cs="Times New Roman"/>
              </w:rPr>
            </w:pPr>
            <w:r>
              <w:rPr>
                <w:rFonts w:hint="eastAsia" w:cs="Times New Roman"/>
              </w:rPr>
              <w:t>全年</w:t>
            </w:r>
          </w:p>
        </w:tc>
        <w:tc>
          <w:tcPr>
            <w:tcW w:w="716" w:type="dxa"/>
          </w:tcPr>
          <w:p>
            <w:pPr>
              <w:rPr>
                <w:rFonts w:hint="eastAsia" w:cs="Times New Roman"/>
                <w:sz w:val="24"/>
                <w:szCs w:val="24"/>
              </w:rPr>
            </w:pPr>
          </w:p>
        </w:tc>
      </w:tr>
    </w:tbl>
    <w:p>
      <w:pPr>
        <w:ind w:firstLine="480" w:firstLineChars="200"/>
        <w:rPr>
          <w:rFonts w:hint="eastAsia" w:ascii="仿宋_GB2312" w:eastAsia="仿宋_GB2312" w:cs="Times New Roman"/>
          <w:sz w:val="24"/>
          <w:szCs w:val="24"/>
        </w:rPr>
      </w:pPr>
      <w:r>
        <w:rPr>
          <w:rFonts w:hint="eastAsia" w:ascii="仿宋_GB2312" w:eastAsia="仿宋_GB2312" w:cs="Times New Roman"/>
          <w:sz w:val="24"/>
          <w:szCs w:val="24"/>
        </w:rPr>
        <w:t>注：履职尽责和“一岗双责”工作项目累加不超过10项，每个项目不超过300字。</w:t>
      </w:r>
    </w:p>
    <w:p>
      <w:pPr>
        <w:rPr>
          <w:rFonts w:hint="eastAsia" w:ascii="仿宋_GB2312" w:eastAsia="仿宋_GB2312" w:cs="Times New Roman"/>
          <w:sz w:val="24"/>
          <w:szCs w:val="24"/>
        </w:rPr>
      </w:pPr>
    </w:p>
    <w:p>
      <w:pPr>
        <w:rPr>
          <w:rFonts w:hint="eastAsia" w:ascii="仿宋_GB2312" w:eastAsia="仿宋_GB2312" w:cs="Times New Roman"/>
          <w:b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Unicode M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23723"/>
    <w:multiLevelType w:val="singleLevel"/>
    <w:tmpl w:val="57F23723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57F3AEE1"/>
    <w:multiLevelType w:val="singleLevel"/>
    <w:tmpl w:val="57F3AEE1"/>
    <w:lvl w:ilvl="0" w:tentative="0">
      <w:start w:val="2"/>
      <w:numFmt w:val="decimal"/>
      <w:suff w:val="nothing"/>
      <w:lvlText w:val="%1、"/>
      <w:lvlJc w:val="left"/>
    </w:lvl>
  </w:abstractNum>
  <w:abstractNum w:abstractNumId="2">
    <w:nsid w:val="5B9C341C"/>
    <w:multiLevelType w:val="multilevel"/>
    <w:tmpl w:val="5B9C341C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ascii="Times New Roman" w:hAnsi="Times New Roman" w:eastAsia="Times New Roman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408"/>
        </w:tabs>
        <w:ind w:left="408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828"/>
        </w:tabs>
        <w:ind w:left="828" w:hanging="420"/>
      </w:pPr>
    </w:lvl>
    <w:lvl w:ilvl="3" w:tentative="0">
      <w:start w:val="1"/>
      <w:numFmt w:val="decimal"/>
      <w:lvlText w:val="%4."/>
      <w:lvlJc w:val="left"/>
      <w:pPr>
        <w:tabs>
          <w:tab w:val="left" w:pos="1248"/>
        </w:tabs>
        <w:ind w:left="1248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1668"/>
        </w:tabs>
        <w:ind w:left="1668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088"/>
        </w:tabs>
        <w:ind w:left="2088" w:hanging="420"/>
      </w:pPr>
    </w:lvl>
    <w:lvl w:ilvl="6" w:tentative="0">
      <w:start w:val="1"/>
      <w:numFmt w:val="decimal"/>
      <w:lvlText w:val="%7."/>
      <w:lvlJc w:val="left"/>
      <w:pPr>
        <w:tabs>
          <w:tab w:val="left" w:pos="2508"/>
        </w:tabs>
        <w:ind w:left="2508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2928"/>
        </w:tabs>
        <w:ind w:left="2928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348"/>
        </w:tabs>
        <w:ind w:left="3348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5C82"/>
    <w:rsid w:val="00361C2F"/>
    <w:rsid w:val="00CA5C82"/>
    <w:rsid w:val="00E07085"/>
    <w:rsid w:val="1CA60A59"/>
    <w:rsid w:val="1F96458C"/>
    <w:rsid w:val="26FD49A0"/>
    <w:rsid w:val="5CCD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225</Words>
  <Characters>1286</Characters>
  <Lines>10</Lines>
  <Paragraphs>3</Paragraphs>
  <ScaleCrop>false</ScaleCrop>
  <LinksUpToDate>false</LinksUpToDate>
  <CharactersWithSpaces>1508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2016-10-12T08:35:00Z</dcterms:created>
  <dc:creator>User</dc:creator>
  <cp:lastModifiedBy>Administrator</cp:lastModifiedBy>
  <dcterms:modified xsi:type="dcterms:W3CDTF">2017-07-07T09:37:55Z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